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69" w:rsidRPr="00897B69" w:rsidRDefault="00EE51E8" w:rsidP="00897B69">
      <w:pPr>
        <w:spacing w:after="0"/>
        <w:jc w:val="right"/>
        <w:rPr>
          <w:rFonts w:ascii="Comic Sans MS" w:hAnsi="Comic Sans MS"/>
          <w:color w:val="4F81BD" w:themeColor="accent1"/>
          <w:sz w:val="20"/>
          <w:szCs w:val="20"/>
        </w:rPr>
      </w:pPr>
      <w:r>
        <w:rPr>
          <w:rFonts w:ascii="Comic Sans MS" w:hAnsi="Comic Sans MS"/>
          <w:color w:val="4F81BD" w:themeColor="accent1"/>
          <w:sz w:val="20"/>
          <w:szCs w:val="20"/>
        </w:rPr>
        <w:t xml:space="preserve"> </w:t>
      </w:r>
      <w:r w:rsidR="00897B69" w:rsidRPr="00897B69">
        <w:rPr>
          <w:rFonts w:ascii="Comic Sans MS" w:hAnsi="Comic Sans MS"/>
          <w:color w:val="4F81BD" w:themeColor="accent1"/>
          <w:sz w:val="20"/>
          <w:szCs w:val="20"/>
        </w:rPr>
        <w:fldChar w:fldCharType="begin"/>
      </w:r>
      <w:r w:rsidR="00897B69" w:rsidRPr="00897B69">
        <w:rPr>
          <w:rFonts w:ascii="Comic Sans MS" w:hAnsi="Comic Sans MS"/>
          <w:color w:val="4F81BD" w:themeColor="accent1"/>
          <w:sz w:val="20"/>
          <w:szCs w:val="20"/>
        </w:rPr>
        <w:instrText xml:space="preserve"> MERGEFIELD "DisplayName" </w:instrText>
      </w:r>
      <w:r w:rsidR="00897B69" w:rsidRPr="00897B69">
        <w:rPr>
          <w:rFonts w:ascii="Comic Sans MS" w:hAnsi="Comic Sans MS"/>
          <w:color w:val="4F81BD" w:themeColor="accent1"/>
          <w:sz w:val="20"/>
          <w:szCs w:val="20"/>
        </w:rPr>
        <w:fldChar w:fldCharType="separate"/>
      </w:r>
      <w:r w:rsidR="00897B69" w:rsidRPr="00897B69">
        <w:rPr>
          <w:rFonts w:ascii="Comic Sans MS" w:hAnsi="Comic Sans MS"/>
          <w:noProof/>
          <w:color w:val="4F81BD" w:themeColor="accent1"/>
          <w:sz w:val="20"/>
          <w:szCs w:val="20"/>
        </w:rPr>
        <w:t>«DisplayName»</w:t>
      </w:r>
      <w:r w:rsidR="00897B69" w:rsidRPr="00897B69">
        <w:rPr>
          <w:rFonts w:ascii="Comic Sans MS" w:hAnsi="Comic Sans MS"/>
          <w:color w:val="4F81BD" w:themeColor="accent1"/>
          <w:sz w:val="20"/>
          <w:szCs w:val="20"/>
        </w:rPr>
        <w:fldChar w:fldCharType="end"/>
      </w:r>
    </w:p>
    <w:p w:rsidR="00C319D5" w:rsidRDefault="00DB147B" w:rsidP="00C319D5">
      <w:pPr>
        <w:spacing w:after="0"/>
        <w:jc w:val="center"/>
      </w:pPr>
      <w:r w:rsidRPr="006B3FAA">
        <w:rPr>
          <w:sz w:val="20"/>
          <w:szCs w:val="20"/>
        </w:rPr>
        <w:t>Using Blender 2.</w:t>
      </w:r>
      <w:r w:rsidR="001C5F35">
        <w:rPr>
          <w:sz w:val="20"/>
          <w:szCs w:val="20"/>
        </w:rPr>
        <w:t>7</w:t>
      </w:r>
      <w:r w:rsidRPr="006B3FAA">
        <w:rPr>
          <w:sz w:val="20"/>
          <w:szCs w:val="20"/>
        </w:rPr>
        <w:t xml:space="preserve"> for Animation </w:t>
      </w:r>
      <w:r w:rsidR="00560176">
        <w:t>- Part 1</w:t>
      </w:r>
      <w:r w:rsidR="0031148C">
        <w:t>.1</w:t>
      </w:r>
      <w:r w:rsidR="00560176">
        <w:t xml:space="preserve"> - Location </w:t>
      </w:r>
      <w:proofErr w:type="spellStart"/>
      <w:r w:rsidR="00560176">
        <w:t>Keyframes</w:t>
      </w:r>
      <w:proofErr w:type="spellEnd"/>
      <w:r w:rsidR="0031148C">
        <w:t>: Understanding Animation Settings</w:t>
      </w:r>
    </w:p>
    <w:p w:rsidR="00E0043B" w:rsidRDefault="00E0043B" w:rsidP="00434B93">
      <w:pPr>
        <w:spacing w:after="0"/>
      </w:pPr>
      <w:r>
        <w:t>GOAL: how to move objects and use the timeline editor in Blender to create an animation, and make a video file that someone without Blender can play!</w:t>
      </w:r>
    </w:p>
    <w:p w:rsidR="00D042A8" w:rsidRDefault="00D042A8" w:rsidP="00D042A8">
      <w:pPr>
        <w:spacing w:after="0" w:line="240" w:lineRule="auto"/>
      </w:pPr>
      <w:r>
        <w:t>Make Bookmarks to your drive</w:t>
      </w:r>
    </w:p>
    <w:p w:rsidR="00D042A8" w:rsidRDefault="00D042A8" w:rsidP="00D042A8">
      <w:pPr>
        <w:pStyle w:val="ListParagraph"/>
        <w:numPr>
          <w:ilvl w:val="0"/>
          <w:numId w:val="8"/>
        </w:numPr>
        <w:spacing w:after="0" w:line="240" w:lineRule="auto"/>
      </w:pPr>
      <w:r>
        <w:t>Open Blender</w:t>
      </w:r>
    </w:p>
    <w:p w:rsidR="00D042A8" w:rsidRDefault="00D042A8" w:rsidP="00D042A8">
      <w:pPr>
        <w:pStyle w:val="ListParagraph"/>
        <w:numPr>
          <w:ilvl w:val="0"/>
          <w:numId w:val="8"/>
        </w:numPr>
        <w:spacing w:after="0" w:line="240" w:lineRule="auto"/>
      </w:pPr>
      <w:r>
        <w:t>File, Save As</w:t>
      </w:r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 w:rsidRPr="008D2DC0">
        <w:t xml:space="preserve">Then for location </w:t>
      </w:r>
      <w:r>
        <w:t xml:space="preserve">(first box) </w:t>
      </w:r>
      <w:r w:rsidRPr="008D2DC0">
        <w:t xml:space="preserve">type or paste: </w:t>
      </w:r>
      <w:hyperlink r:id="rId7" w:history="1">
        <w:r w:rsidRPr="00F337D5">
          <w:rPr>
            <w:rStyle w:val="Hyperlink"/>
          </w:rPr>
          <w:t>\\fcafiles\resources</w:t>
        </w:r>
      </w:hyperlink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>
        <w:t>Wait for it to load, press enter</w:t>
      </w:r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>
        <w:t>Click “+” under Bookmarks</w:t>
      </w:r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 w:rsidRPr="008D2DC0">
        <w:t xml:space="preserve">Then for location </w:t>
      </w:r>
      <w:r>
        <w:t xml:space="preserve">(first box) </w:t>
      </w:r>
      <w:r w:rsidRPr="008D2DC0">
        <w:t xml:space="preserve">type or paste: </w:t>
      </w:r>
      <w:hyperlink r:id="rId8" w:history="1">
        <w:r w:rsidRPr="00F337D5">
          <w:rPr>
            <w:rStyle w:val="Hyperlink"/>
          </w:rPr>
          <w:t>\\fcafiles\student</w:t>
        </w:r>
      </w:hyperlink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>
        <w:t>Press enter</w:t>
      </w:r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>
        <w:t>Click once on your username</w:t>
      </w:r>
    </w:p>
    <w:p w:rsidR="00D042A8" w:rsidRDefault="00D042A8" w:rsidP="00D042A8">
      <w:pPr>
        <w:pStyle w:val="ListParagraph"/>
        <w:numPr>
          <w:ilvl w:val="1"/>
          <w:numId w:val="8"/>
        </w:numPr>
        <w:spacing w:after="0" w:line="240" w:lineRule="auto"/>
      </w:pPr>
      <w:r>
        <w:t>Click “+” under Bookmarks</w:t>
      </w:r>
    </w:p>
    <w:p w:rsidR="00C319D5" w:rsidRDefault="00D042A8" w:rsidP="00434B93">
      <w:pPr>
        <w:pStyle w:val="ListParagraph"/>
        <w:numPr>
          <w:ilvl w:val="1"/>
          <w:numId w:val="8"/>
        </w:numPr>
        <w:spacing w:after="0" w:line="240" w:lineRule="auto"/>
      </w:pPr>
      <w:r>
        <w:t>Pressing Enter twice is shortcut for save.</w:t>
      </w:r>
      <w:bookmarkStart w:id="0" w:name="_GoBack"/>
      <w:bookmarkEnd w:id="0"/>
      <w:r w:rsidR="00C319D5">
        <w:rPr>
          <w:noProof/>
        </w:rPr>
        <w:drawing>
          <wp:anchor distT="0" distB="0" distL="114300" distR="114300" simplePos="0" relativeHeight="251658240" behindDoc="0" locked="0" layoutInCell="1" allowOverlap="1" wp14:anchorId="7CC5542E" wp14:editId="393B6611">
            <wp:simplePos x="0" y="0"/>
            <wp:positionH relativeFrom="column">
              <wp:posOffset>6534150</wp:posOffset>
            </wp:positionH>
            <wp:positionV relativeFrom="paragraph">
              <wp:posOffset>9525</wp:posOffset>
            </wp:positionV>
            <wp:extent cx="771525" cy="1977390"/>
            <wp:effectExtent l="0" t="0" r="9525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63" w:rsidRDefault="00560176" w:rsidP="00560176">
      <w:pPr>
        <w:spacing w:after="0"/>
      </w:pPr>
      <w:r>
        <w:t xml:space="preserve">You can animate an object in 3D by setting the </w:t>
      </w:r>
      <w:r w:rsidRPr="00FF4382">
        <w:rPr>
          <w:b/>
        </w:rPr>
        <w:t>start</w:t>
      </w:r>
      <w:r>
        <w:t xml:space="preserve"> and </w:t>
      </w:r>
      <w:r w:rsidRPr="00FF4382">
        <w:rPr>
          <w:b/>
        </w:rPr>
        <w:t>end</w:t>
      </w:r>
      <w:r>
        <w:t xml:space="preserve"> and the program will create the rest of the frames for you.  For example, if you place a car on a road, </w:t>
      </w:r>
      <w:r w:rsidRPr="00AA2463">
        <w:rPr>
          <w:b/>
        </w:rPr>
        <w:t xml:space="preserve">Insert </w:t>
      </w:r>
      <w:proofErr w:type="spellStart"/>
      <w:r w:rsidRPr="00AA2463">
        <w:rPr>
          <w:b/>
        </w:rPr>
        <w:t>Keyframe</w:t>
      </w:r>
      <w:proofErr w:type="spellEnd"/>
      <w:r>
        <w:t>, go to a time that is one second later</w:t>
      </w:r>
      <w:r w:rsidR="00AA2463">
        <w:t xml:space="preserve"> (frame </w:t>
      </w:r>
      <w:r w:rsidR="00AA2463" w:rsidRPr="002C6A2D">
        <w:rPr>
          <w:b/>
        </w:rPr>
        <w:t>24</w:t>
      </w:r>
      <w:r w:rsidR="00AA2463">
        <w:t xml:space="preserve"> by default)</w:t>
      </w:r>
      <w:r>
        <w:t>, then move it a mile down the road</w:t>
      </w:r>
      <w:r w:rsidR="00AA2463">
        <w:t xml:space="preserve">, </w:t>
      </w:r>
      <w:r w:rsidR="00AA2463" w:rsidRPr="00AA2463">
        <w:rPr>
          <w:b/>
        </w:rPr>
        <w:t xml:space="preserve">Insert </w:t>
      </w:r>
      <w:proofErr w:type="spellStart"/>
      <w:r w:rsidR="00AA2463" w:rsidRPr="00AA2463">
        <w:rPr>
          <w:b/>
        </w:rPr>
        <w:t>Keyframe</w:t>
      </w:r>
      <w:proofErr w:type="spellEnd"/>
      <w:r w:rsidR="00AA2463" w:rsidRPr="00AA2463">
        <w:rPr>
          <w:b/>
        </w:rPr>
        <w:t xml:space="preserve"> again</w:t>
      </w:r>
      <w:r>
        <w:t>, it will move at 1 mile per second (very fast)!</w:t>
      </w:r>
      <w:r w:rsidR="002C6A2D">
        <w:t xml:space="preserve">  </w:t>
      </w:r>
      <w:r w:rsidR="00FF4382">
        <w:t xml:space="preserve">You can also create more than just a start and end, to create a more intricate animation.  </w:t>
      </w:r>
      <w:r w:rsidR="002C6A2D">
        <w:t>You can go 2 seconds into the video (if frame rate is 24 fps, 2x24 to get 48, so go to frame 48 for 2 seconds from beginning) and move it somewhere else.</w:t>
      </w:r>
    </w:p>
    <w:p w:rsidR="002C6A2D" w:rsidRDefault="002C6A2D" w:rsidP="00560176">
      <w:pPr>
        <w:spacing w:after="0"/>
      </w:pPr>
    </w:p>
    <w:p w:rsidR="002C6A2D" w:rsidRDefault="002C6A2D" w:rsidP="00560176">
      <w:pPr>
        <w:spacing w:after="0"/>
      </w:pPr>
    </w:p>
    <w:p w:rsidR="002C6A2D" w:rsidRDefault="002C6A2D" w:rsidP="002C6A2D">
      <w:pPr>
        <w:spacing w:after="0"/>
      </w:pPr>
      <w:r w:rsidRPr="002C6A2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66CD" wp14:editId="079B9F0B">
                <wp:simplePos x="0" y="0"/>
                <wp:positionH relativeFrom="column">
                  <wp:posOffset>6038215</wp:posOffset>
                </wp:positionH>
                <wp:positionV relativeFrom="paragraph">
                  <wp:posOffset>150495</wp:posOffset>
                </wp:positionV>
                <wp:extent cx="403225" cy="45085"/>
                <wp:effectExtent l="0" t="19050" r="34925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508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75.45pt;margin-top:11.85pt;width:31.7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" adj="20392" fillcolor="#4f81bd [3204]" strokecolor="red" strokeweight="2pt"/>
            </w:pict>
          </mc:Fallback>
        </mc:AlternateContent>
      </w:r>
      <w:r>
        <w:t xml:space="preserve"> To find the </w:t>
      </w:r>
      <w:r w:rsidRPr="00123277">
        <w:rPr>
          <w:b/>
        </w:rPr>
        <w:t>F</w:t>
      </w:r>
      <w:r w:rsidR="00AA2463" w:rsidRPr="00123277">
        <w:rPr>
          <w:b/>
        </w:rPr>
        <w:t xml:space="preserve">rames </w:t>
      </w:r>
      <w:proofErr w:type="gramStart"/>
      <w:r w:rsidR="00AA2463" w:rsidRPr="00123277">
        <w:rPr>
          <w:b/>
        </w:rPr>
        <w:t>Per</w:t>
      </w:r>
      <w:proofErr w:type="gramEnd"/>
      <w:r w:rsidR="00AA2463" w:rsidRPr="00123277">
        <w:rPr>
          <w:b/>
        </w:rPr>
        <w:t xml:space="preserve"> Second</w:t>
      </w:r>
      <w:r>
        <w:t xml:space="preserve">, </w:t>
      </w:r>
      <w:r w:rsidR="00AA2463">
        <w:t xml:space="preserve">clicking on the </w:t>
      </w:r>
      <w:r w:rsidR="00AA2463" w:rsidRPr="00B70D23">
        <w:rPr>
          <w:b/>
        </w:rPr>
        <w:t xml:space="preserve">Render </w:t>
      </w:r>
      <w:r w:rsidRPr="00B70D23">
        <w:rPr>
          <w:b/>
          <w:noProof/>
        </w:rPr>
        <w:drawing>
          <wp:inline distT="0" distB="0" distL="0" distR="0" wp14:anchorId="58D17AEF" wp14:editId="77660EA5">
            <wp:extent cx="21907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D23">
        <w:rPr>
          <w:b/>
        </w:rPr>
        <w:t xml:space="preserve"> button</w:t>
      </w:r>
      <w:r>
        <w:t xml:space="preserve"> on the right, then look for </w:t>
      </w:r>
      <w:r w:rsidRPr="00B70D23">
        <w:rPr>
          <w:b/>
        </w:rPr>
        <w:t>Frame Rate</w:t>
      </w:r>
    </w:p>
    <w:p w:rsidR="002C6A2D" w:rsidRPr="002C6A2D" w:rsidRDefault="002C6A2D" w:rsidP="002C6A2D">
      <w:pPr>
        <w:spacing w:after="0"/>
      </w:pPr>
      <w:r>
        <w:t xml:space="preserve">By default you can see the </w:t>
      </w:r>
      <w:r w:rsidRPr="00123277">
        <w:rPr>
          <w:b/>
        </w:rPr>
        <w:t>Timeline</w:t>
      </w:r>
      <w:r>
        <w:t xml:space="preserve"> editor at the bottom</w:t>
      </w:r>
      <w:r w:rsidR="00123277">
        <w:t xml:space="preserve"> of the blender window:</w:t>
      </w:r>
    </w:p>
    <w:p w:rsidR="00560176" w:rsidRDefault="002C6A2D" w:rsidP="00560176">
      <w:pPr>
        <w:spacing w:after="0"/>
      </w:pPr>
      <w:r>
        <w:t>The top part with darker gray lines is the timeline.</w:t>
      </w:r>
      <w:r w:rsidR="008509B0">
        <w:t xml:space="preserve">  The buttons &amp; other controls below it help you create animations</w:t>
      </w:r>
      <w:r w:rsidR="00123277">
        <w:t>.</w:t>
      </w:r>
    </w:p>
    <w:p w:rsidR="00560176" w:rsidRDefault="00560176" w:rsidP="005D5AEA">
      <w:pPr>
        <w:spacing w:after="0"/>
      </w:pPr>
      <w:r>
        <w:rPr>
          <w:noProof/>
        </w:rPr>
        <w:drawing>
          <wp:inline distT="0" distB="0" distL="0" distR="0" wp14:anchorId="66688CDA" wp14:editId="4B849CE0">
            <wp:extent cx="5883215" cy="9616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3989" cy="96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170"/>
        <w:gridCol w:w="1980"/>
        <w:gridCol w:w="1260"/>
        <w:gridCol w:w="810"/>
        <w:gridCol w:w="810"/>
        <w:gridCol w:w="810"/>
      </w:tblGrid>
      <w:tr w:rsidR="005D5AEA" w:rsidTr="00123277">
        <w:tc>
          <w:tcPr>
            <w:tcW w:w="1440" w:type="dxa"/>
          </w:tcPr>
          <w:p w:rsidR="009F61BE" w:rsidRPr="0031148C" w:rsidRDefault="0031148C" w:rsidP="005D5AEA">
            <w:pPr>
              <w:rPr>
                <w:sz w:val="14"/>
                <w:szCs w:val="16"/>
              </w:rPr>
            </w:pPr>
            <w:r w:rsidRPr="0031148C">
              <w:rPr>
                <w:sz w:val="14"/>
                <w:szCs w:val="16"/>
              </w:rPr>
              <w:t>Start</w:t>
            </w:r>
          </w:p>
          <w:p w:rsidR="009F61BE" w:rsidRPr="00123277" w:rsidRDefault="009F61BE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 xml:space="preserve">Determines frame when </w:t>
            </w:r>
            <w:r w:rsidRPr="00123277">
              <w:rPr>
                <w:b/>
                <w:sz w:val="14"/>
                <w:szCs w:val="16"/>
              </w:rPr>
              <w:t>animation starts</w:t>
            </w:r>
          </w:p>
        </w:tc>
        <w:tc>
          <w:tcPr>
            <w:tcW w:w="1350" w:type="dxa"/>
          </w:tcPr>
          <w:p w:rsidR="009F61BE" w:rsidRPr="00123277" w:rsidRDefault="0031148C" w:rsidP="005D5A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End</w:t>
            </w:r>
          </w:p>
          <w:p w:rsidR="009F61BE" w:rsidRPr="00123277" w:rsidRDefault="009F61BE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 xml:space="preserve">Determines frame when </w:t>
            </w:r>
            <w:r w:rsidRPr="00123277">
              <w:rPr>
                <w:b/>
                <w:sz w:val="14"/>
                <w:szCs w:val="16"/>
              </w:rPr>
              <w:t>animation ends</w:t>
            </w:r>
          </w:p>
        </w:tc>
        <w:tc>
          <w:tcPr>
            <w:tcW w:w="1170" w:type="dxa"/>
          </w:tcPr>
          <w:p w:rsidR="009F61BE" w:rsidRPr="00123277" w:rsidRDefault="009F61BE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>Current Frame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b/>
                <w:sz w:val="14"/>
                <w:szCs w:val="16"/>
              </w:rPr>
              <w:t>To go to a certain frame</w:t>
            </w:r>
            <w:r w:rsidRPr="00123277">
              <w:rPr>
                <w:sz w:val="14"/>
                <w:szCs w:val="16"/>
              </w:rPr>
              <w:t xml:space="preserve">, </w:t>
            </w:r>
            <w:r w:rsidRPr="00123277">
              <w:rPr>
                <w:b/>
                <w:sz w:val="14"/>
                <w:szCs w:val="16"/>
              </w:rPr>
              <w:t>click the number, type, then press enter</w:t>
            </w:r>
          </w:p>
        </w:tc>
        <w:tc>
          <w:tcPr>
            <w:tcW w:w="1980" w:type="dxa"/>
          </w:tcPr>
          <w:p w:rsidR="009F61BE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>Playback buttons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198CFE38" wp14:editId="5101720D">
                  <wp:extent cx="2000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Jump to </w:t>
            </w:r>
            <w:r w:rsidRPr="00123277">
              <w:rPr>
                <w:b/>
                <w:sz w:val="14"/>
                <w:szCs w:val="16"/>
              </w:rPr>
              <w:t>first frame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3F81300B" wp14:editId="5A1CEF3C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Jump to </w:t>
            </w:r>
            <w:r w:rsidRPr="00123277">
              <w:rPr>
                <w:b/>
                <w:sz w:val="14"/>
                <w:szCs w:val="16"/>
              </w:rPr>
              <w:t xml:space="preserve">previous </w:t>
            </w:r>
            <w:proofErr w:type="spellStart"/>
            <w:r w:rsidRPr="00123277">
              <w:rPr>
                <w:b/>
                <w:sz w:val="14"/>
                <w:szCs w:val="16"/>
              </w:rPr>
              <w:t>keyframe</w:t>
            </w:r>
            <w:proofErr w:type="spellEnd"/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2312B773" wp14:editId="20148AC6">
                  <wp:extent cx="200025" cy="200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</w:t>
            </w:r>
            <w:r w:rsidRPr="00123277">
              <w:rPr>
                <w:b/>
                <w:sz w:val="14"/>
                <w:szCs w:val="16"/>
              </w:rPr>
              <w:t>Play animation backwards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4F1C9928" wp14:editId="172C7B76">
                  <wp:extent cx="200025" cy="200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</w:t>
            </w:r>
            <w:r w:rsidRPr="00123277">
              <w:rPr>
                <w:b/>
                <w:sz w:val="14"/>
                <w:szCs w:val="16"/>
              </w:rPr>
              <w:t>Play animation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20890EDF" wp14:editId="450C52E9">
                  <wp:extent cx="200025" cy="200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Jump to </w:t>
            </w:r>
            <w:r w:rsidRPr="00123277">
              <w:rPr>
                <w:b/>
                <w:sz w:val="14"/>
                <w:szCs w:val="16"/>
              </w:rPr>
              <w:t xml:space="preserve">next </w:t>
            </w:r>
            <w:proofErr w:type="spellStart"/>
            <w:r w:rsidRPr="00123277">
              <w:rPr>
                <w:b/>
                <w:sz w:val="14"/>
                <w:szCs w:val="16"/>
              </w:rPr>
              <w:t>keyframe</w:t>
            </w:r>
            <w:proofErr w:type="spellEnd"/>
          </w:p>
          <w:p w:rsidR="005D5AEA" w:rsidRDefault="005D5AEA" w:rsidP="005D5AEA">
            <w:pPr>
              <w:rPr>
                <w:b/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04D57C94" wp14:editId="0D18FBA2">
                  <wp:extent cx="20002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277">
              <w:rPr>
                <w:sz w:val="14"/>
                <w:szCs w:val="16"/>
              </w:rPr>
              <w:t xml:space="preserve"> Jump to </w:t>
            </w:r>
            <w:r w:rsidRPr="00123277">
              <w:rPr>
                <w:b/>
                <w:sz w:val="14"/>
                <w:szCs w:val="16"/>
              </w:rPr>
              <w:t>last frame</w:t>
            </w:r>
          </w:p>
          <w:p w:rsidR="00B70D23" w:rsidRPr="00123277" w:rsidRDefault="00B70D23" w:rsidP="00B63923">
            <w:pPr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AAB6DC" wp14:editId="3BFFABBD">
                  <wp:extent cx="613372" cy="510363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28" cy="51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6"/>
              </w:rPr>
              <w:t xml:space="preserve"> </w:t>
            </w:r>
            <w:proofErr w:type="gramStart"/>
            <w:r>
              <w:rPr>
                <w:sz w:val="14"/>
                <w:szCs w:val="16"/>
              </w:rPr>
              <w:t>sync</w:t>
            </w:r>
            <w:proofErr w:type="gramEnd"/>
            <w:r>
              <w:rPr>
                <w:sz w:val="14"/>
                <w:szCs w:val="16"/>
              </w:rPr>
              <w:t xml:space="preserve"> mode: if you have sound, this can help the video and sound match even if the video preview is generated slower than </w:t>
            </w:r>
            <w:r w:rsidR="00B63923">
              <w:rPr>
                <w:sz w:val="14"/>
                <w:szCs w:val="16"/>
              </w:rPr>
              <w:t>24 fps</w:t>
            </w:r>
            <w:r>
              <w:rPr>
                <w:sz w:val="14"/>
                <w:szCs w:val="16"/>
              </w:rPr>
              <w:t>.</w:t>
            </w:r>
          </w:p>
        </w:tc>
        <w:tc>
          <w:tcPr>
            <w:tcW w:w="1260" w:type="dxa"/>
          </w:tcPr>
          <w:p w:rsidR="00123277" w:rsidRDefault="00123277" w:rsidP="00123277">
            <w:pPr>
              <w:jc w:val="right"/>
              <w:rPr>
                <w:sz w:val="14"/>
                <w:szCs w:val="16"/>
              </w:rPr>
            </w:pPr>
          </w:p>
          <w:p w:rsidR="00B70D23" w:rsidRDefault="005D5AEA" w:rsidP="00B70D23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 xml:space="preserve">Automatic </w:t>
            </w:r>
            <w:proofErr w:type="spellStart"/>
            <w:r w:rsidRPr="00123277">
              <w:rPr>
                <w:sz w:val="14"/>
                <w:szCs w:val="16"/>
              </w:rPr>
              <w:t>Keyframe</w:t>
            </w:r>
            <w:proofErr w:type="spellEnd"/>
            <w:r w:rsidRPr="00123277">
              <w:rPr>
                <w:sz w:val="14"/>
                <w:szCs w:val="16"/>
              </w:rPr>
              <w:t xml:space="preserve"> Insertion (on when dark</w:t>
            </w:r>
            <w:r w:rsidR="00B70D23">
              <w:rPr>
                <w:sz w:val="14"/>
                <w:szCs w:val="16"/>
              </w:rPr>
              <w:t xml:space="preserve"> like this</w:t>
            </w:r>
            <w:r w:rsidRPr="00123277">
              <w:rPr>
                <w:sz w:val="14"/>
                <w:szCs w:val="16"/>
              </w:rPr>
              <w:t xml:space="preserve">): </w:t>
            </w:r>
          </w:p>
          <w:p w:rsidR="005D5AEA" w:rsidRPr="00123277" w:rsidRDefault="00B70D23" w:rsidP="00B70D23">
            <w:pPr>
              <w:rPr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69CDEC" wp14:editId="560DB7FE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-109220</wp:posOffset>
                  </wp:positionV>
                  <wp:extent cx="190500" cy="20002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D5AEA" w:rsidRPr="00123277">
              <w:rPr>
                <w:b/>
                <w:sz w:val="14"/>
                <w:szCs w:val="16"/>
              </w:rPr>
              <w:t>when</w:t>
            </w:r>
            <w:proofErr w:type="gramEnd"/>
            <w:r w:rsidR="005D5AEA" w:rsidRPr="00123277">
              <w:rPr>
                <w:b/>
                <w:sz w:val="14"/>
                <w:szCs w:val="16"/>
              </w:rPr>
              <w:t xml:space="preserve"> you move</w:t>
            </w:r>
            <w:r w:rsidR="00123277">
              <w:rPr>
                <w:b/>
                <w:sz w:val="14"/>
                <w:szCs w:val="16"/>
              </w:rPr>
              <w:t>, rotate or anything else</w:t>
            </w:r>
            <w:r w:rsidR="005D5AEA" w:rsidRPr="00123277">
              <w:rPr>
                <w:sz w:val="14"/>
                <w:szCs w:val="16"/>
              </w:rPr>
              <w:t xml:space="preserve">, you don’t have to click </w:t>
            </w:r>
            <w:r w:rsidR="005D5AEA" w:rsidRPr="00123277">
              <w:rPr>
                <w:b/>
                <w:sz w:val="14"/>
                <w:szCs w:val="16"/>
              </w:rPr>
              <w:t xml:space="preserve">Insert </w:t>
            </w:r>
            <w:proofErr w:type="spellStart"/>
            <w:r w:rsidR="005D5AEA" w:rsidRPr="00123277">
              <w:rPr>
                <w:b/>
                <w:sz w:val="14"/>
                <w:szCs w:val="16"/>
              </w:rPr>
              <w:t>Keyframe</w:t>
            </w:r>
            <w:proofErr w:type="spellEnd"/>
            <w:r w:rsidR="005D5AEA" w:rsidRPr="00123277">
              <w:rPr>
                <w:sz w:val="14"/>
                <w:szCs w:val="16"/>
              </w:rPr>
              <w:t xml:space="preserve"> since it does that </w:t>
            </w:r>
            <w:r w:rsidR="005D5AEA" w:rsidRPr="00123277">
              <w:rPr>
                <w:b/>
                <w:sz w:val="14"/>
                <w:szCs w:val="16"/>
              </w:rPr>
              <w:t>automatically</w:t>
            </w:r>
            <w:r w:rsidR="005D5AEA" w:rsidRPr="00123277">
              <w:rPr>
                <w:sz w:val="14"/>
                <w:szCs w:val="16"/>
              </w:rPr>
              <w:t xml:space="preserve"> when this is ON (dark)</w:t>
            </w:r>
            <w:r w:rsidR="00123277" w:rsidRPr="00123277">
              <w:rPr>
                <w:sz w:val="14"/>
                <w:szCs w:val="16"/>
              </w:rPr>
              <w:t xml:space="preserve">.  Be careful you turn </w:t>
            </w:r>
            <w:r w:rsidR="00123277" w:rsidRPr="00123277">
              <w:rPr>
                <w:b/>
                <w:sz w:val="14"/>
                <w:szCs w:val="16"/>
              </w:rPr>
              <w:t>this off if you want to move an object but not animate it</w:t>
            </w:r>
            <w:r w:rsidR="00123277" w:rsidRPr="00123277">
              <w:rPr>
                <w:sz w:val="14"/>
                <w:szCs w:val="16"/>
              </w:rPr>
              <w:t>!</w:t>
            </w:r>
          </w:p>
        </w:tc>
        <w:tc>
          <w:tcPr>
            <w:tcW w:w="810" w:type="dxa"/>
          </w:tcPr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noProof/>
                <w:sz w:val="14"/>
              </w:rPr>
              <w:drawing>
                <wp:inline distT="0" distB="0" distL="0" distR="0" wp14:anchorId="7C5874BD" wp14:editId="68837729">
                  <wp:extent cx="542215" cy="113768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23" cy="11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1BE" w:rsidRPr="00123277" w:rsidRDefault="005D5AEA" w:rsidP="005D5AEA">
            <w:pPr>
              <w:rPr>
                <w:sz w:val="14"/>
                <w:szCs w:val="16"/>
              </w:rPr>
            </w:pPr>
            <w:proofErr w:type="spellStart"/>
            <w:r w:rsidRPr="00123277">
              <w:rPr>
                <w:sz w:val="14"/>
                <w:szCs w:val="16"/>
              </w:rPr>
              <w:t>Keyframe</w:t>
            </w:r>
            <w:proofErr w:type="spellEnd"/>
            <w:r w:rsidRPr="00123277">
              <w:rPr>
                <w:sz w:val="14"/>
                <w:szCs w:val="16"/>
              </w:rPr>
              <w:t xml:space="preserve"> Mode:</w:t>
            </w:r>
          </w:p>
          <w:p w:rsidR="005D5AEA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b/>
                <w:sz w:val="14"/>
                <w:szCs w:val="16"/>
              </w:rPr>
              <w:t>Scroll with scroll wheel to see more</w:t>
            </w:r>
            <w:r w:rsidRPr="00123277">
              <w:rPr>
                <w:sz w:val="14"/>
                <w:szCs w:val="16"/>
              </w:rPr>
              <w:t>, or start typing the name of the mode you want</w:t>
            </w:r>
          </w:p>
        </w:tc>
        <w:tc>
          <w:tcPr>
            <w:tcW w:w="810" w:type="dxa"/>
          </w:tcPr>
          <w:p w:rsidR="00123277" w:rsidRDefault="00123277" w:rsidP="00123277">
            <w:pPr>
              <w:jc w:val="right"/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6AF1CD" wp14:editId="42C7776D">
                  <wp:extent cx="200025" cy="200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1BE" w:rsidRPr="00123277" w:rsidRDefault="005D5AEA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 xml:space="preserve">Insert </w:t>
            </w:r>
            <w:proofErr w:type="spellStart"/>
            <w:r w:rsidRPr="00123277">
              <w:rPr>
                <w:sz w:val="14"/>
                <w:szCs w:val="16"/>
              </w:rPr>
              <w:t>Keyframe</w:t>
            </w:r>
            <w:proofErr w:type="spellEnd"/>
          </w:p>
          <w:p w:rsidR="00AA2463" w:rsidRPr="00123277" w:rsidRDefault="00AA2463" w:rsidP="005D5AEA">
            <w:pPr>
              <w:rPr>
                <w:sz w:val="14"/>
                <w:szCs w:val="16"/>
              </w:rPr>
            </w:pPr>
          </w:p>
          <w:p w:rsidR="00AA2463" w:rsidRPr="00123277" w:rsidRDefault="00AA2463" w:rsidP="005D5AEA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>(see paragraph at top of this page)</w:t>
            </w:r>
          </w:p>
        </w:tc>
        <w:tc>
          <w:tcPr>
            <w:tcW w:w="810" w:type="dxa"/>
          </w:tcPr>
          <w:p w:rsidR="00123277" w:rsidRDefault="00123277" w:rsidP="00AA2463">
            <w:pPr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BC98C8" wp14:editId="03078C89">
                  <wp:extent cx="200025" cy="200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463" w:rsidRPr="00123277" w:rsidRDefault="005D5AEA" w:rsidP="00AA2463">
            <w:pPr>
              <w:rPr>
                <w:sz w:val="14"/>
                <w:szCs w:val="16"/>
              </w:rPr>
            </w:pPr>
            <w:r w:rsidRPr="00123277">
              <w:rPr>
                <w:sz w:val="14"/>
                <w:szCs w:val="16"/>
              </w:rPr>
              <w:t xml:space="preserve">Delete </w:t>
            </w:r>
            <w:proofErr w:type="spellStart"/>
            <w:r w:rsidRPr="00123277">
              <w:rPr>
                <w:sz w:val="14"/>
                <w:szCs w:val="16"/>
              </w:rPr>
              <w:t>Keyframe</w:t>
            </w:r>
            <w:proofErr w:type="spellEnd"/>
            <w:r w:rsidR="00AA2463" w:rsidRPr="00123277">
              <w:rPr>
                <w:sz w:val="14"/>
                <w:szCs w:val="16"/>
              </w:rPr>
              <w:t xml:space="preserve">: Deletes </w:t>
            </w:r>
            <w:proofErr w:type="spellStart"/>
            <w:r w:rsidR="00AA2463" w:rsidRPr="00123277">
              <w:rPr>
                <w:sz w:val="14"/>
                <w:szCs w:val="16"/>
              </w:rPr>
              <w:t>keyframe</w:t>
            </w:r>
            <w:proofErr w:type="spellEnd"/>
            <w:r w:rsidR="00AA2463" w:rsidRPr="00123277">
              <w:rPr>
                <w:sz w:val="14"/>
                <w:szCs w:val="16"/>
              </w:rPr>
              <w:t xml:space="preserve"> for whatever you chose, on the frame you’re on </w:t>
            </w:r>
          </w:p>
        </w:tc>
      </w:tr>
    </w:tbl>
    <w:p w:rsidR="0031148C" w:rsidRDefault="0031148C" w:rsidP="0031148C">
      <w:pPr>
        <w:spacing w:after="0"/>
        <w:jc w:val="center"/>
      </w:pPr>
      <w:r>
        <w:t>(</w:t>
      </w:r>
      <w:proofErr w:type="gramStart"/>
      <w:r>
        <w:t>continue</w:t>
      </w:r>
      <w:proofErr w:type="gramEnd"/>
      <w:r>
        <w:t xml:space="preserve"> to 1.2 on next page)</w:t>
      </w:r>
    </w:p>
    <w:p w:rsidR="001B6236" w:rsidRDefault="001B6236" w:rsidP="00434B93">
      <w:pPr>
        <w:spacing w:after="0"/>
        <w:jc w:val="center"/>
      </w:pPr>
      <w:r>
        <w:br w:type="page"/>
      </w:r>
    </w:p>
    <w:p w:rsidR="0031148C" w:rsidRDefault="00D25884" w:rsidP="00434B93">
      <w:pPr>
        <w:spacing w:after="0"/>
        <w:jc w:val="center"/>
      </w:pPr>
      <w:r w:rsidRPr="006B3FAA">
        <w:rPr>
          <w:sz w:val="20"/>
          <w:szCs w:val="20"/>
        </w:rPr>
        <w:lastRenderedPageBreak/>
        <w:t>Using Blender 2.</w:t>
      </w:r>
      <w:r w:rsidR="00842BBB">
        <w:rPr>
          <w:sz w:val="20"/>
          <w:szCs w:val="20"/>
        </w:rPr>
        <w:t>7</w:t>
      </w:r>
      <w:r w:rsidRPr="006B3FAA">
        <w:rPr>
          <w:sz w:val="20"/>
          <w:szCs w:val="20"/>
        </w:rPr>
        <w:t xml:space="preserve"> for Animation </w:t>
      </w:r>
      <w:r w:rsidR="0031148C">
        <w:t xml:space="preserve">- Part 1.2 - Location </w:t>
      </w:r>
      <w:proofErr w:type="spellStart"/>
      <w:r w:rsidR="0031148C">
        <w:t>Keyframes</w:t>
      </w:r>
      <w:proofErr w:type="spellEnd"/>
      <w:r w:rsidR="0031148C">
        <w:t>: Creating an Animation and a Video File</w:t>
      </w:r>
    </w:p>
    <w:p w:rsidR="0031148C" w:rsidRDefault="0031148C" w:rsidP="00D042A8">
      <w:pPr>
        <w:spacing w:after="0"/>
      </w:pPr>
    </w:p>
    <w:p w:rsidR="0031148C" w:rsidRDefault="0031148C" w:rsidP="0031148C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29AB2C" wp14:editId="40987EEA">
            <wp:simplePos x="0" y="0"/>
            <wp:positionH relativeFrom="column">
              <wp:posOffset>3667760</wp:posOffset>
            </wp:positionH>
            <wp:positionV relativeFrom="paragraph">
              <wp:posOffset>102235</wp:posOffset>
            </wp:positionV>
            <wp:extent cx="767080" cy="680085"/>
            <wp:effectExtent l="0" t="0" r="0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Make your first animation:</w:t>
      </w:r>
    </w:p>
    <w:p w:rsidR="0031148C" w:rsidRDefault="0031148C" w:rsidP="004A7EE6">
      <w:pPr>
        <w:pStyle w:val="ListParagraph"/>
        <w:numPr>
          <w:ilvl w:val="0"/>
          <w:numId w:val="3"/>
        </w:numPr>
        <w:spacing w:after="0"/>
      </w:pPr>
      <w:r>
        <w:t xml:space="preserve">Choose </w:t>
      </w:r>
      <w:proofErr w:type="spellStart"/>
      <w:r>
        <w:t>LocRot</w:t>
      </w:r>
      <w:proofErr w:type="spellEnd"/>
      <w:r>
        <w:t xml:space="preserve"> from the </w:t>
      </w:r>
      <w:proofErr w:type="spellStart"/>
      <w:r>
        <w:t>Keyframe</w:t>
      </w:r>
      <w:proofErr w:type="spellEnd"/>
      <w:r>
        <w:t xml:space="preserve"> Mode list:</w:t>
      </w:r>
      <w:r w:rsidRPr="0031148C">
        <w:rPr>
          <w:noProof/>
        </w:rPr>
        <w:t xml:space="preserve"> </w:t>
      </w:r>
    </w:p>
    <w:p w:rsidR="00C74323" w:rsidRDefault="00C74323" w:rsidP="00C74323">
      <w:pPr>
        <w:pStyle w:val="ListParagraph"/>
        <w:spacing w:after="0"/>
      </w:pPr>
    </w:p>
    <w:p w:rsidR="00C74323" w:rsidRDefault="00C74323" w:rsidP="00C74323">
      <w:pPr>
        <w:pStyle w:val="ListParagraph"/>
        <w:spacing w:after="0"/>
      </w:pPr>
    </w:p>
    <w:p w:rsidR="00C74323" w:rsidRDefault="00C74323" w:rsidP="00C74323">
      <w:pPr>
        <w:pStyle w:val="ListParagraph"/>
        <w:spacing w:after="0"/>
      </w:pPr>
    </w:p>
    <w:p w:rsidR="00C74323" w:rsidRDefault="00C74323" w:rsidP="00C74323">
      <w:pPr>
        <w:pStyle w:val="ListParagraph"/>
        <w:spacing w:after="0"/>
      </w:pPr>
      <w:r>
        <w:t xml:space="preserve">Now the Insert </w:t>
      </w:r>
      <w:proofErr w:type="spellStart"/>
      <w:r>
        <w:t>Keyframe</w:t>
      </w:r>
      <w:proofErr w:type="spellEnd"/>
      <w:r>
        <w:t xml:space="preserve"> button is able to save both Location &amp; rotation: </w:t>
      </w:r>
      <w:r>
        <w:rPr>
          <w:noProof/>
        </w:rPr>
        <w:drawing>
          <wp:inline distT="0" distB="0" distL="0" distR="0" wp14:anchorId="1EEDE657" wp14:editId="27AA61B6">
            <wp:extent cx="935665" cy="165898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E6" w:rsidRDefault="004A7EE6" w:rsidP="004A7EE6">
      <w:pPr>
        <w:pStyle w:val="ListParagraph"/>
        <w:numPr>
          <w:ilvl w:val="0"/>
          <w:numId w:val="3"/>
        </w:numPr>
        <w:spacing w:after="0"/>
      </w:pPr>
      <w:r>
        <w:t xml:space="preserve">Below the timeline, make sure the frame is set to </w:t>
      </w:r>
      <w:r w:rsidRPr="004A7EE6">
        <w:rPr>
          <w:b/>
        </w:rPr>
        <w:t>frame 1</w:t>
      </w:r>
      <w:r>
        <w:t xml:space="preserve"> (setting the ending will cause no animation unless it starts somewhere different!):</w:t>
      </w:r>
      <w:r w:rsidRPr="004A7E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147BAA" wp14:editId="29D8FDA7">
            <wp:extent cx="669851" cy="1545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4158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C" w:rsidRDefault="004A7EE6" w:rsidP="004A7EE6">
      <w:pPr>
        <w:pStyle w:val="ListParagraph"/>
        <w:numPr>
          <w:ilvl w:val="0"/>
          <w:numId w:val="3"/>
        </w:numPr>
        <w:spacing w:after="0"/>
      </w:pPr>
      <w:r>
        <w:rPr>
          <w:b/>
          <w:noProof/>
        </w:rPr>
        <w:t>M</w:t>
      </w:r>
      <w:r w:rsidRPr="004A7EE6">
        <w:rPr>
          <w:b/>
          <w:noProof/>
        </w:rPr>
        <w:t>ove the object</w:t>
      </w:r>
      <w:r w:rsidRPr="004A7EE6">
        <w:rPr>
          <w:noProof/>
        </w:rPr>
        <w:t xml:space="preserve"> where you want it to start</w:t>
      </w:r>
      <w:r>
        <w:rPr>
          <w:noProof/>
        </w:rPr>
        <w:t xml:space="preserve"> (right-click to select object, then </w:t>
      </w:r>
      <w:r w:rsidRPr="004A7EE6">
        <w:rPr>
          <w:b/>
          <w:noProof/>
        </w:rPr>
        <w:t>g</w:t>
      </w:r>
      <w:r>
        <w:rPr>
          <w:noProof/>
        </w:rPr>
        <w:t xml:space="preserve"> to grab it [</w:t>
      </w:r>
      <w:r w:rsidRPr="004A7EE6">
        <w:rPr>
          <w:i/>
          <w:noProof/>
        </w:rPr>
        <w:t xml:space="preserve">press </w:t>
      </w:r>
      <w:r w:rsidRPr="004A7EE6">
        <w:rPr>
          <w:b/>
          <w:i/>
          <w:noProof/>
        </w:rPr>
        <w:t>x,y, or z</w:t>
      </w:r>
      <w:r w:rsidRPr="004A7EE6">
        <w:rPr>
          <w:i/>
          <w:noProof/>
        </w:rPr>
        <w:t xml:space="preserve"> if you want to move in one direction</w:t>
      </w:r>
      <w:r>
        <w:rPr>
          <w:noProof/>
        </w:rPr>
        <w:t>], move mouse then left click to drop it).</w:t>
      </w:r>
    </w:p>
    <w:p w:rsidR="00FF4382" w:rsidRDefault="00FF4382" w:rsidP="004A7EE6">
      <w:pPr>
        <w:pStyle w:val="ListParagraph"/>
        <w:numPr>
          <w:ilvl w:val="0"/>
          <w:numId w:val="3"/>
        </w:numPr>
        <w:spacing w:after="0"/>
      </w:pPr>
      <w:r>
        <w:rPr>
          <w:b/>
          <w:noProof/>
        </w:rPr>
        <w:t xml:space="preserve">Find the </w:t>
      </w:r>
      <w:r w:rsidR="00C319D5">
        <w:rPr>
          <w:b/>
          <w:noProof/>
        </w:rPr>
        <w:t xml:space="preserve">Insert Keyframe button.  </w:t>
      </w:r>
      <w:r w:rsidR="00C319D5">
        <w:rPr>
          <w:noProof/>
        </w:rPr>
        <w:t>I</w:t>
      </w:r>
      <w:r w:rsidRPr="00FF4382">
        <w:rPr>
          <w:noProof/>
        </w:rPr>
        <w:t>f you don’t see it</w:t>
      </w:r>
      <w:r>
        <w:rPr>
          <w:noProof/>
        </w:rPr>
        <w:t xml:space="preserve"> </w:t>
      </w:r>
      <w:r w:rsidRPr="00FF4382">
        <w:rPr>
          <w:noProof/>
        </w:rPr>
        <w:t>, make the 3D view bigger</w:t>
      </w:r>
      <w:r>
        <w:rPr>
          <w:noProof/>
        </w:rPr>
        <w:t xml:space="preserve"> by dragging the black line that separates the 3D View and the Properties editor</w:t>
      </w:r>
      <w:r w:rsidR="00C319D5">
        <w:rPr>
          <w:noProof/>
        </w:rPr>
        <w:t>—when you are over the black line, the cursor will become double-arrows, and you can click and drag to change the size of the editors</w:t>
      </w:r>
      <w:r>
        <w:rPr>
          <w:noProof/>
        </w:rPr>
        <w:t>:</w:t>
      </w:r>
    </w:p>
    <w:p w:rsidR="00FF4382" w:rsidRDefault="00FF4382" w:rsidP="004A7EE6">
      <w:pPr>
        <w:pStyle w:val="ListParagraph"/>
        <w:numPr>
          <w:ilvl w:val="0"/>
          <w:numId w:val="3"/>
        </w:numPr>
        <w:spacing w:after="0"/>
      </w:pPr>
      <w:r w:rsidRPr="00FF43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0A9A59" wp14:editId="00438B9F">
            <wp:extent cx="2030818" cy="19671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61588" cy="19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82" w:rsidRDefault="00FF4382" w:rsidP="00FF4382">
      <w:pPr>
        <w:pStyle w:val="ListParagraph"/>
        <w:spacing w:after="0"/>
      </w:pPr>
      <w:r>
        <w:rPr>
          <w:noProof/>
        </w:rPr>
        <w:t xml:space="preserve">--drag it to the right to make the 3D View and Timeline editor bigger, </w:t>
      </w:r>
      <w:r w:rsidRPr="00C74323">
        <w:rPr>
          <w:b/>
          <w:noProof/>
        </w:rPr>
        <w:t>then you can see all of the buttons</w:t>
      </w:r>
      <w:r>
        <w:rPr>
          <w:noProof/>
        </w:rPr>
        <w:t>:</w:t>
      </w:r>
      <w:r w:rsidRPr="00FF4382">
        <w:rPr>
          <w:noProof/>
        </w:rPr>
        <w:t xml:space="preserve"> </w:t>
      </w:r>
    </w:p>
    <w:p w:rsidR="00FF4382" w:rsidRDefault="00FF4382" w:rsidP="00FF4382">
      <w:pPr>
        <w:pStyle w:val="ListParagraph"/>
        <w:spacing w:after="0"/>
      </w:pPr>
      <w:r>
        <w:rPr>
          <w:noProof/>
        </w:rPr>
        <w:drawing>
          <wp:inline distT="0" distB="0" distL="0" distR="0" wp14:anchorId="07C34A40" wp14:editId="3C4617FA">
            <wp:extent cx="2381693" cy="17875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7779" cy="1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23" w:rsidRDefault="00C74323" w:rsidP="004A7EE6">
      <w:pPr>
        <w:pStyle w:val="ListParagraph"/>
        <w:numPr>
          <w:ilvl w:val="0"/>
          <w:numId w:val="3"/>
        </w:numPr>
        <w:spacing w:after="0"/>
      </w:pPr>
      <w:r>
        <w:t xml:space="preserve">Now make sure you choose or type </w:t>
      </w:r>
      <w:proofErr w:type="spellStart"/>
      <w:r>
        <w:t>LocRot</w:t>
      </w:r>
      <w:proofErr w:type="spellEnd"/>
      <w:r>
        <w:t xml:space="preserve">, then you can click </w:t>
      </w:r>
      <w:r w:rsidRPr="00C74323">
        <w:rPr>
          <w:b/>
        </w:rPr>
        <w:t xml:space="preserve">Insert </w:t>
      </w:r>
      <w:proofErr w:type="spellStart"/>
      <w:r w:rsidRPr="00C74323">
        <w:rPr>
          <w:b/>
        </w:rPr>
        <w:t>keyframe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1B121766" wp14:editId="20185596">
            <wp:extent cx="935665" cy="165898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E6" w:rsidRDefault="004A7EE6" w:rsidP="004A7EE6">
      <w:pPr>
        <w:pStyle w:val="ListParagraph"/>
        <w:numPr>
          <w:ilvl w:val="0"/>
          <w:numId w:val="3"/>
        </w:numPr>
        <w:spacing w:after="0"/>
      </w:pPr>
      <w:r>
        <w:t>Now if you set the end frame also, you will have an animation: go to another time, such as 24, 1 second into the video</w:t>
      </w:r>
      <w:r w:rsidR="00FF4382">
        <w:t xml:space="preserve"> (click the number, type 24, then press enter)</w:t>
      </w:r>
      <w:r>
        <w:t>:</w:t>
      </w:r>
      <w:r w:rsidRPr="004A7EE6">
        <w:rPr>
          <w:noProof/>
        </w:rPr>
        <w:t xml:space="preserve"> </w:t>
      </w:r>
      <w:r w:rsidR="00FF4382">
        <w:rPr>
          <w:noProof/>
        </w:rPr>
        <w:drawing>
          <wp:inline distT="0" distB="0" distL="0" distR="0" wp14:anchorId="4794023E" wp14:editId="3252C5C7">
            <wp:extent cx="637954" cy="148856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5001" cy="1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82" w:rsidRDefault="00C74323" w:rsidP="004A7EE6">
      <w:pPr>
        <w:pStyle w:val="ListParagraph"/>
        <w:numPr>
          <w:ilvl w:val="0"/>
          <w:numId w:val="3"/>
        </w:numPr>
        <w:spacing w:after="0"/>
      </w:pPr>
      <w:r w:rsidRPr="00C74323">
        <w:rPr>
          <w:b/>
        </w:rPr>
        <w:t>Move the object</w:t>
      </w:r>
      <w:r>
        <w:t xml:space="preserve"> where you want it to be one second into the animation</w:t>
      </w:r>
    </w:p>
    <w:p w:rsidR="00C74323" w:rsidRDefault="00C74323" w:rsidP="004A7EE6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C74323">
        <w:rPr>
          <w:b/>
        </w:rPr>
        <w:t xml:space="preserve">Insert </w:t>
      </w:r>
      <w:proofErr w:type="spellStart"/>
      <w:r w:rsidRPr="00C74323">
        <w:rPr>
          <w:b/>
        </w:rPr>
        <w:t>Keyframe</w:t>
      </w:r>
      <w:proofErr w:type="spellEnd"/>
      <w:r w:rsidRPr="00C74323">
        <w:rPr>
          <w:b/>
        </w:rPr>
        <w:t xml:space="preserve"> again</w:t>
      </w:r>
      <w:r>
        <w:t xml:space="preserve">: </w:t>
      </w:r>
      <w:r>
        <w:rPr>
          <w:noProof/>
        </w:rPr>
        <w:drawing>
          <wp:inline distT="0" distB="0" distL="0" distR="0" wp14:anchorId="1B121766" wp14:editId="20185596">
            <wp:extent cx="935665" cy="165898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C5" w:rsidRDefault="003525C5" w:rsidP="003525C5">
      <w:pPr>
        <w:spacing w:after="0"/>
      </w:pPr>
      <w:r>
        <w:t>Save the project so you can edit the 3D scene later:</w:t>
      </w:r>
    </w:p>
    <w:p w:rsidR="003525C5" w:rsidRPr="003525C5" w:rsidRDefault="003525C5" w:rsidP="003525C5">
      <w:pPr>
        <w:pStyle w:val="ListParagraph"/>
        <w:numPr>
          <w:ilvl w:val="0"/>
          <w:numId w:val="3"/>
        </w:numPr>
        <w:spacing w:after="0"/>
      </w:pPr>
      <w:r w:rsidRPr="003525C5">
        <w:t>File, Save As, 3da1.blend</w:t>
      </w:r>
    </w:p>
    <w:p w:rsidR="0031148C" w:rsidRDefault="0031148C" w:rsidP="0031148C">
      <w:pPr>
        <w:spacing w:after="0"/>
      </w:pPr>
      <w:r>
        <w:t xml:space="preserve">Make a video file that someone </w:t>
      </w:r>
      <w:r w:rsidR="003525C5">
        <w:t>else c</w:t>
      </w:r>
      <w:r>
        <w:t>an see</w:t>
      </w:r>
      <w:r w:rsidR="003525C5">
        <w:t xml:space="preserve"> without Blender</w:t>
      </w:r>
      <w:r>
        <w:t>:</w:t>
      </w:r>
    </w:p>
    <w:p w:rsidR="0031148C" w:rsidRDefault="00B63923" w:rsidP="00123277">
      <w:pPr>
        <w:spacing w:after="0"/>
      </w:pPr>
      <w:r>
        <w:t xml:space="preserve">You may be accustomed to seeing the Blender scene move whenever you </w:t>
      </w:r>
      <w:r w:rsidR="0031148C">
        <w:t>use the Middle Button + Drag for rotation (or Shift + Middle Button + Drag to pan) to adjust your view</w:t>
      </w:r>
      <w:r>
        <w:t xml:space="preserve">, move objects or push play in your blend file.  This is </w:t>
      </w:r>
      <w:r w:rsidR="0031148C">
        <w:t>immediate preview is called</w:t>
      </w:r>
      <w:r>
        <w:t xml:space="preserve"> </w:t>
      </w:r>
      <w:r w:rsidRPr="00B63923">
        <w:rPr>
          <w:b/>
        </w:rPr>
        <w:t>real</w:t>
      </w:r>
      <w:r>
        <w:rPr>
          <w:b/>
        </w:rPr>
        <w:t>-</w:t>
      </w:r>
      <w:r w:rsidRPr="00B63923">
        <w:rPr>
          <w:b/>
        </w:rPr>
        <w:t>time rendering</w:t>
      </w:r>
      <w:r>
        <w:t>.  However, when you render an animation, it takes a long time—it may only be able to render 1 frame per second, or even 1 frame every few seconds or more</w:t>
      </w:r>
      <w:r w:rsidR="0031148C">
        <w:t xml:space="preserve"> to make an actual video file</w:t>
      </w:r>
      <w:r>
        <w:t>.  This is called</w:t>
      </w:r>
      <w:r w:rsidR="003525C5">
        <w:t xml:space="preserve"> rendering or more specifically</w:t>
      </w:r>
      <w:r>
        <w:t xml:space="preserve"> </w:t>
      </w:r>
      <w:r>
        <w:rPr>
          <w:b/>
        </w:rPr>
        <w:t>pre-rendering</w:t>
      </w:r>
      <w:r>
        <w:t xml:space="preserve">. </w:t>
      </w:r>
      <w:r w:rsidR="003525C5">
        <w:t>Afterward</w:t>
      </w:r>
      <w:r>
        <w:t>, any device that plays the same video format as yours can play the pre-render</w:t>
      </w:r>
      <w:r w:rsidR="0031148C">
        <w:t>e</w:t>
      </w:r>
      <w:r>
        <w:t>d video file (this is not a blend file) in real time using Media Player or another movie player.</w:t>
      </w:r>
    </w:p>
    <w:p w:rsidR="0031148C" w:rsidRDefault="0031148C" w:rsidP="00123277">
      <w:pPr>
        <w:spacing w:after="0"/>
      </w:pPr>
      <w:r>
        <w:t xml:space="preserve">Most computers and mobile devices can play </w:t>
      </w:r>
      <w:r w:rsidR="004A7EE6">
        <w:t xml:space="preserve">720p </w:t>
      </w:r>
      <w:r>
        <w:t>HD</w:t>
      </w:r>
      <w:r w:rsidR="004A7EE6">
        <w:t xml:space="preserve"> resolution</w:t>
      </w:r>
      <w:r>
        <w:t xml:space="preserve"> videos with standard </w:t>
      </w:r>
      <w:r w:rsidRPr="0031148C">
        <w:rPr>
          <w:b/>
        </w:rPr>
        <w:t>H.264</w:t>
      </w:r>
      <w:r>
        <w:rPr>
          <w:b/>
        </w:rPr>
        <w:t xml:space="preserve"> </w:t>
      </w:r>
      <w:r w:rsidRPr="004A7EE6">
        <w:t>HD format</w:t>
      </w:r>
      <w:r>
        <w:t>, so that is what we will usually choose:</w:t>
      </w:r>
    </w:p>
    <w:p w:rsidR="004A7EE6" w:rsidRDefault="004A7EE6" w:rsidP="0031148C">
      <w:pPr>
        <w:pStyle w:val="ListParagraph"/>
        <w:numPr>
          <w:ilvl w:val="0"/>
          <w:numId w:val="2"/>
        </w:numPr>
        <w:spacing w:after="0"/>
      </w:pPr>
      <w:r>
        <w:t xml:space="preserve">Click </w:t>
      </w:r>
      <w:r w:rsidR="0031148C">
        <w:t>the Render Button tab</w:t>
      </w:r>
    </w:p>
    <w:p w:rsidR="004A7EE6" w:rsidRDefault="004A7EE6" w:rsidP="0031148C">
      <w:pPr>
        <w:pStyle w:val="ListParagraph"/>
        <w:numPr>
          <w:ilvl w:val="0"/>
          <w:numId w:val="2"/>
        </w:numPr>
        <w:spacing w:after="0"/>
      </w:pPr>
      <w:r>
        <w:t>(standard HD size)</w:t>
      </w:r>
    </w:p>
    <w:p w:rsidR="00123277" w:rsidRDefault="004A7EE6" w:rsidP="0031148C">
      <w:pPr>
        <w:pStyle w:val="ListParagraph"/>
        <w:numPr>
          <w:ilvl w:val="0"/>
          <w:numId w:val="2"/>
        </w:numPr>
        <w:spacing w:after="0"/>
      </w:pPr>
      <w:r>
        <w:t>U</w:t>
      </w:r>
      <w:r w:rsidR="0031148C">
        <w:t>nder Output</w:t>
      </w:r>
      <w:r>
        <w:t xml:space="preserve"> choose H.264 format (standard HD file format)</w:t>
      </w:r>
      <w:r w:rsidR="0031148C">
        <w:t>:</w:t>
      </w:r>
    </w:p>
    <w:p w:rsidR="0031148C" w:rsidRDefault="0031148C" w:rsidP="0031148C">
      <w:pPr>
        <w:spacing w:after="0"/>
        <w:jc w:val="right"/>
      </w:pPr>
      <w:r>
        <w:rPr>
          <w:noProof/>
        </w:rPr>
        <w:drawing>
          <wp:inline distT="0" distB="0" distL="0" distR="0" wp14:anchorId="4B28E6EB" wp14:editId="6D4C28AA">
            <wp:extent cx="956930" cy="71086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60711" cy="71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D8" w:rsidRDefault="004250D8" w:rsidP="004250D8">
      <w:pPr>
        <w:spacing w:after="0"/>
      </w:pPr>
      <w:r>
        <w:t>The Aspect ratio is X</w:t>
      </w:r>
      <w:proofErr w:type="gramStart"/>
      <w:r>
        <w:t>:1.000</w:t>
      </w:r>
      <w:proofErr w:type="gramEnd"/>
      <w:r>
        <w:t xml:space="preserve"> Y:1.000 since these are just for pixel aspect ratio (pixels that are not square are only for DVD)</w:t>
      </w:r>
    </w:p>
    <w:p w:rsidR="004250D8" w:rsidRDefault="004250D8" w:rsidP="004250D8">
      <w:pPr>
        <w:spacing w:after="0"/>
      </w:pPr>
    </w:p>
    <w:p w:rsidR="004250D8" w:rsidRPr="00C92C30" w:rsidRDefault="004250D8" w:rsidP="004250D8">
      <w:pPr>
        <w:spacing w:after="0"/>
        <w:ind w:left="360"/>
        <w:jc w:val="both"/>
      </w:pPr>
      <w:r>
        <w:t>Pixel Aspect Ratios:</w:t>
      </w:r>
    </w:p>
    <w:p w:rsidR="004250D8" w:rsidRPr="00C92C30" w:rsidRDefault="004250D8" w:rsidP="004250D8">
      <w:pPr>
        <w:spacing w:after="0"/>
        <w:ind w:left="360"/>
        <w:jc w:val="center"/>
        <w:rPr>
          <w:b/>
        </w:rPr>
      </w:pPr>
      <w:r w:rsidRPr="00C92C30">
        <w:rPr>
          <w:b/>
        </w:rPr>
        <w:t>Video for HD &amp; normal computer viewing are 1:1 (square pixels, no stretching)</w:t>
      </w:r>
    </w:p>
    <w:p w:rsidR="004250D8" w:rsidRDefault="004250D8" w:rsidP="004250D8">
      <w:pPr>
        <w:spacing w:after="0"/>
        <w:ind w:left="360"/>
      </w:pPr>
      <w:r>
        <w:lastRenderedPageBreak/>
        <w:t>NTSC Widescreen DVD is 720x480 @ 40:33 aspect ratio (wider pixels make result wider) (“Pixel”)</w:t>
      </w:r>
    </w:p>
    <w:p w:rsidR="004250D8" w:rsidRDefault="004250D8" w:rsidP="004250D8">
      <w:pPr>
        <w:spacing w:after="0"/>
        <w:ind w:left="360"/>
      </w:pPr>
      <w:r>
        <w:t xml:space="preserve">NTSC 4:3 </w:t>
      </w:r>
      <w:proofErr w:type="spellStart"/>
      <w:r>
        <w:t>Fullscreen</w:t>
      </w:r>
      <w:proofErr w:type="spellEnd"/>
      <w:r>
        <w:t xml:space="preserve"> DVD is 720x480 @ 10:11 aspect ratio (narrow pixels make result narrower). (“Pixel”)</w:t>
      </w:r>
    </w:p>
    <w:p w:rsidR="004250D8" w:rsidRPr="00FF66F3" w:rsidRDefault="004250D8" w:rsidP="004250D8">
      <w:pPr>
        <w:spacing w:after="0"/>
        <w:ind w:firstLine="360"/>
        <w:rPr>
          <w:i/>
        </w:rPr>
      </w:pPr>
      <w:r>
        <w:rPr>
          <w:i/>
        </w:rPr>
        <w:t xml:space="preserve">NOTE: </w:t>
      </w:r>
      <w:r w:rsidRPr="00FF66F3">
        <w:rPr>
          <w:i/>
        </w:rPr>
        <w:t xml:space="preserve">Europe </w:t>
      </w:r>
      <w:r>
        <w:rPr>
          <w:i/>
        </w:rPr>
        <w:t>is</w:t>
      </w:r>
      <w:r w:rsidRPr="00FF66F3">
        <w:rPr>
          <w:i/>
        </w:rPr>
        <w:t xml:space="preserve"> PAL</w:t>
      </w:r>
      <w:r>
        <w:rPr>
          <w:i/>
        </w:rPr>
        <w:t xml:space="preserve"> standard: </w:t>
      </w:r>
      <w:r w:rsidRPr="00FF66F3">
        <w:rPr>
          <w:i/>
        </w:rPr>
        <w:t>PAL 16:9 DVD is 720x576 @ 118:81; 4:3 DVD is 720x576 @ 59:54 (mir.com)</w:t>
      </w:r>
    </w:p>
    <w:p w:rsidR="004250D8" w:rsidRDefault="004250D8" w:rsidP="004250D8">
      <w:pPr>
        <w:pStyle w:val="ListParagraph"/>
        <w:spacing w:after="0"/>
        <w:jc w:val="center"/>
      </w:pPr>
    </w:p>
    <w:p w:rsidR="004250D8" w:rsidRPr="00F51B55" w:rsidRDefault="004250D8" w:rsidP="004250D8">
      <w:pPr>
        <w:spacing w:after="0"/>
        <w:jc w:val="center"/>
        <w:rPr>
          <w:b/>
        </w:rPr>
      </w:pPr>
      <w:r w:rsidRPr="00F51B55">
        <w:rPr>
          <w:b/>
        </w:rPr>
        <w:t>Create an animation with a Point of Reference</w:t>
      </w:r>
    </w:p>
    <w:p w:rsidR="004250D8" w:rsidRDefault="004250D8" w:rsidP="004250D8">
      <w:pPr>
        <w:pStyle w:val="ListParagraph"/>
        <w:numPr>
          <w:ilvl w:val="0"/>
          <w:numId w:val="7"/>
        </w:numPr>
        <w:spacing w:after="0"/>
      </w:pPr>
      <w:r>
        <w:t>File, Save As,</w:t>
      </w:r>
      <w:r w:rsidR="006E390D">
        <w:t xml:space="preserve"> click your home drive (H:) 3da1</w:t>
      </w:r>
      <w:r>
        <w:t>reference</w:t>
      </w:r>
    </w:p>
    <w:p w:rsidR="004250D8" w:rsidRDefault="004250D8" w:rsidP="004250D8">
      <w:pPr>
        <w:pStyle w:val="ListParagraph"/>
        <w:numPr>
          <w:ilvl w:val="0"/>
          <w:numId w:val="7"/>
        </w:numPr>
        <w:spacing w:after="0"/>
      </w:pPr>
      <w:r>
        <w:t>There must be at least an animated camera, an animated object, and a point of reference (stationary object)</w:t>
      </w:r>
    </w:p>
    <w:p w:rsidR="004250D8" w:rsidRDefault="004250D8" w:rsidP="004250D8">
      <w:pPr>
        <w:pStyle w:val="ListParagraph"/>
        <w:numPr>
          <w:ilvl w:val="0"/>
          <w:numId w:val="7"/>
        </w:numPr>
        <w:spacing w:after="0"/>
      </w:pPr>
      <w:r>
        <w:t>Render the animation at 320x180 (set this in the rendering button tab, &amp; set scale “100%”)</w:t>
      </w:r>
    </w:p>
    <w:p w:rsidR="004250D8" w:rsidRDefault="004250D8" w:rsidP="004250D8">
      <w:pPr>
        <w:pStyle w:val="ListParagraph"/>
        <w:numPr>
          <w:ilvl w:val="0"/>
          <w:numId w:val="7"/>
        </w:numPr>
        <w:spacing w:after="0"/>
      </w:pPr>
      <w:r>
        <w:t>Change the end frame to the last frame of your animation so that you don’t have frames you don’t want:</w:t>
      </w:r>
    </w:p>
    <w:p w:rsidR="004250D8" w:rsidRDefault="004250D8" w:rsidP="004250D8">
      <w:pPr>
        <w:pStyle w:val="ListParagraph"/>
        <w:spacing w:after="0"/>
      </w:pPr>
      <w:r>
        <w:rPr>
          <w:noProof/>
        </w:rPr>
        <w:drawing>
          <wp:inline distT="0" distB="0" distL="0" distR="0" wp14:anchorId="2BF913D8" wp14:editId="0D7B229C">
            <wp:extent cx="89535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(250 frames is the default length—about 8 seconds at 30 frames per second)</w:t>
      </w:r>
    </w:p>
    <w:p w:rsidR="004250D8" w:rsidRDefault="004250D8" w:rsidP="004250D8">
      <w:pPr>
        <w:pStyle w:val="ListParagraph"/>
        <w:numPr>
          <w:ilvl w:val="0"/>
          <w:numId w:val="7"/>
        </w:numPr>
        <w:spacing w:after="0"/>
      </w:pPr>
      <w:r>
        <w:t xml:space="preserve">Before you </w:t>
      </w:r>
      <w:proofErr w:type="gramStart"/>
      <w:r>
        <w:t>Render</w:t>
      </w:r>
      <w:proofErr w:type="gramEnd"/>
      <w:r>
        <w:t>, choose your home drive for where to save the image (in the Output section of the Render button tab).</w:t>
      </w:r>
    </w:p>
    <w:p w:rsidR="004250D8" w:rsidRDefault="004250D8" w:rsidP="004250D8">
      <w:pPr>
        <w:pStyle w:val="ListParagraph"/>
        <w:numPr>
          <w:ilvl w:val="1"/>
          <w:numId w:val="7"/>
        </w:numPr>
        <w:spacing w:after="0"/>
      </w:pPr>
      <w:r>
        <w:t xml:space="preserve">For </w:t>
      </w:r>
      <w:r w:rsidRPr="00F51B55">
        <w:rPr>
          <w:b/>
        </w:rPr>
        <w:t>Output</w:t>
      </w:r>
      <w:r>
        <w:t>, choose H.264 for the type of file:</w:t>
      </w:r>
    </w:p>
    <w:p w:rsidR="004250D8" w:rsidRDefault="004250D8" w:rsidP="004250D8">
      <w:pPr>
        <w:pStyle w:val="ListParagraph"/>
        <w:spacing w:after="0"/>
        <w:ind w:left="0"/>
        <w:jc w:val="center"/>
      </w:pPr>
      <w:r>
        <w:rPr>
          <w:noProof/>
        </w:rPr>
        <w:drawing>
          <wp:inline distT="0" distB="0" distL="0" distR="0" wp14:anchorId="4876AB6E" wp14:editId="0B9B7507">
            <wp:extent cx="180975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D8" w:rsidRDefault="004250D8" w:rsidP="004250D8">
      <w:pPr>
        <w:pStyle w:val="ListParagraph"/>
        <w:numPr>
          <w:ilvl w:val="1"/>
          <w:numId w:val="7"/>
        </w:numPr>
        <w:spacing w:after="0"/>
      </w:pPr>
      <w:r>
        <w:t xml:space="preserve">For </w:t>
      </w:r>
      <w:r w:rsidRPr="00F51B55">
        <w:rPr>
          <w:b/>
        </w:rPr>
        <w:t>Encoding</w:t>
      </w:r>
      <w:r>
        <w:t>, you must choose a preset for encoding (Bitrate is the space used per second in Kilobits):</w:t>
      </w:r>
    </w:p>
    <w:p w:rsidR="004250D8" w:rsidRDefault="004250D8" w:rsidP="004250D8">
      <w:pPr>
        <w:spacing w:after="0"/>
        <w:jc w:val="center"/>
      </w:pPr>
      <w:r>
        <w:rPr>
          <w:noProof/>
        </w:rPr>
        <w:drawing>
          <wp:inline distT="0" distB="0" distL="0" distR="0" wp14:anchorId="48D4E3DA" wp14:editId="2A360CBF">
            <wp:extent cx="1923690" cy="1950977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25769" cy="19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D8" w:rsidRDefault="004250D8" w:rsidP="004250D8">
      <w:pPr>
        <w:pStyle w:val="ListParagraph"/>
        <w:spacing w:after="0"/>
        <w:ind w:left="0"/>
      </w:pPr>
    </w:p>
    <w:p w:rsidR="00434B93" w:rsidRDefault="00434B93" w:rsidP="004250D8">
      <w:pPr>
        <w:spacing w:after="0"/>
        <w:jc w:val="center"/>
      </w:pPr>
    </w:p>
    <w:p w:rsidR="00434B93" w:rsidRDefault="00434B93" w:rsidP="00434B93">
      <w:pPr>
        <w:spacing w:after="0"/>
        <w:jc w:val="center"/>
      </w:pPr>
      <w:r>
        <w:t>Works Cited</w:t>
      </w:r>
    </w:p>
    <w:p w:rsidR="00434B93" w:rsidRDefault="00434B93" w:rsidP="00434B93">
      <w:pPr>
        <w:spacing w:after="0"/>
        <w:ind w:left="720" w:hanging="720"/>
      </w:pPr>
      <w:proofErr w:type="gramStart"/>
      <w:r w:rsidRPr="00434B93">
        <w:t>"History."</w:t>
      </w:r>
      <w:proofErr w:type="gramEnd"/>
      <w:r w:rsidRPr="00434B93">
        <w:t xml:space="preserve"> </w:t>
      </w:r>
      <w:proofErr w:type="gramStart"/>
      <w:r w:rsidRPr="00434B93">
        <w:t xml:space="preserve">Blender.org. Blender Foundation, </w:t>
      </w:r>
      <w:proofErr w:type="spellStart"/>
      <w:r w:rsidRPr="00434B93">
        <w:t>n.d.</w:t>
      </w:r>
      <w:proofErr w:type="spellEnd"/>
      <w:r w:rsidRPr="00434B93">
        <w:t xml:space="preserve"> Web.</w:t>
      </w:r>
      <w:proofErr w:type="gramEnd"/>
      <w:r w:rsidRPr="00434B93">
        <w:t xml:space="preserve"> 1 Feb. 2013. &lt;www.blender.org/blenderorg/blender-foundation/history/&gt;.</w:t>
      </w:r>
    </w:p>
    <w:p w:rsidR="004250D8" w:rsidRDefault="004250D8" w:rsidP="004250D8">
      <w:pPr>
        <w:pStyle w:val="ListParagraph"/>
        <w:spacing w:after="0"/>
        <w:ind w:left="0"/>
        <w:jc w:val="center"/>
      </w:pPr>
    </w:p>
    <w:p w:rsidR="004250D8" w:rsidRDefault="004250D8" w:rsidP="004250D8">
      <w:pPr>
        <w:tabs>
          <w:tab w:val="left" w:pos="540"/>
        </w:tabs>
        <w:spacing w:after="0"/>
        <w:ind w:left="720" w:hanging="720"/>
      </w:pPr>
      <w:proofErr w:type="gramStart"/>
      <w:r>
        <w:t>“Pixel Aspect Ratio.”</w:t>
      </w:r>
      <w:proofErr w:type="gramEnd"/>
      <w:r>
        <w:t xml:space="preserve"> &lt;http://en.wikipedia.org/wiki/Pixel_aspect_ratio&gt; accessed 2011-01-17</w:t>
      </w:r>
    </w:p>
    <w:p w:rsidR="004250D8" w:rsidRDefault="004250D8" w:rsidP="004250D8">
      <w:pPr>
        <w:tabs>
          <w:tab w:val="left" w:pos="540"/>
        </w:tabs>
        <w:spacing w:after="0"/>
        <w:ind w:firstLine="720"/>
      </w:pPr>
      <w:r>
        <w:t>&lt;</w:t>
      </w:r>
      <w:r w:rsidRPr="00FF66F3">
        <w:t>http://www.mir.com/DMG/aspect.html</w:t>
      </w:r>
      <w:r>
        <w:t>&gt; accessed 2011-01-18</w:t>
      </w:r>
    </w:p>
    <w:p w:rsidR="004250D8" w:rsidRDefault="004250D8" w:rsidP="00434B93">
      <w:pPr>
        <w:spacing w:after="0"/>
        <w:ind w:left="720" w:hanging="720"/>
      </w:pPr>
    </w:p>
    <w:sectPr w:rsidR="004250D8" w:rsidSect="00560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F57"/>
    <w:multiLevelType w:val="hybridMultilevel"/>
    <w:tmpl w:val="BF72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5F2"/>
    <w:multiLevelType w:val="hybridMultilevel"/>
    <w:tmpl w:val="8808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7C9"/>
    <w:multiLevelType w:val="hybridMultilevel"/>
    <w:tmpl w:val="CC4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0069"/>
    <w:multiLevelType w:val="hybridMultilevel"/>
    <w:tmpl w:val="CF3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702E"/>
    <w:multiLevelType w:val="hybridMultilevel"/>
    <w:tmpl w:val="6BD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3118"/>
    <w:multiLevelType w:val="hybridMultilevel"/>
    <w:tmpl w:val="2312B8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C490BC8"/>
    <w:multiLevelType w:val="hybridMultilevel"/>
    <w:tmpl w:val="6AC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E7D2B"/>
    <w:multiLevelType w:val="hybridMultilevel"/>
    <w:tmpl w:val="3F8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0"/>
    <w:rsid w:val="00123277"/>
    <w:rsid w:val="001B5C40"/>
    <w:rsid w:val="001B6236"/>
    <w:rsid w:val="001C5F35"/>
    <w:rsid w:val="002C6A2D"/>
    <w:rsid w:val="0031148C"/>
    <w:rsid w:val="003525C5"/>
    <w:rsid w:val="004250D8"/>
    <w:rsid w:val="00434B93"/>
    <w:rsid w:val="004A0C58"/>
    <w:rsid w:val="004A7EE6"/>
    <w:rsid w:val="00560176"/>
    <w:rsid w:val="005D5AEA"/>
    <w:rsid w:val="006E390D"/>
    <w:rsid w:val="00842BBB"/>
    <w:rsid w:val="008509B0"/>
    <w:rsid w:val="00897B69"/>
    <w:rsid w:val="009F61BE"/>
    <w:rsid w:val="00AA2463"/>
    <w:rsid w:val="00AC321C"/>
    <w:rsid w:val="00B63923"/>
    <w:rsid w:val="00B70D23"/>
    <w:rsid w:val="00BA7A80"/>
    <w:rsid w:val="00C319D5"/>
    <w:rsid w:val="00C74323"/>
    <w:rsid w:val="00D042A8"/>
    <w:rsid w:val="00D25884"/>
    <w:rsid w:val="00DB147B"/>
    <w:rsid w:val="00E0043B"/>
    <w:rsid w:val="00EE51E8"/>
    <w:rsid w:val="00F25CA3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cafiles\studen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file:///\\fcafiles\resource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082A-C315-489D-B69C-2F8206D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18</cp:revision>
  <dcterms:created xsi:type="dcterms:W3CDTF">2013-02-01T19:02:00Z</dcterms:created>
  <dcterms:modified xsi:type="dcterms:W3CDTF">2017-09-01T17:11:00Z</dcterms:modified>
</cp:coreProperties>
</file>